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26" w:type="dxa"/>
        <w:tblInd w:w="-147" w:type="dxa"/>
        <w:tblLook w:val="04A0" w:firstRow="1" w:lastRow="0" w:firstColumn="1" w:lastColumn="0" w:noHBand="0" w:noVBand="1"/>
      </w:tblPr>
      <w:tblGrid>
        <w:gridCol w:w="1985"/>
        <w:gridCol w:w="5245"/>
        <w:gridCol w:w="283"/>
        <w:gridCol w:w="1843"/>
        <w:gridCol w:w="567"/>
        <w:gridCol w:w="1801"/>
        <w:gridCol w:w="609"/>
        <w:gridCol w:w="1192"/>
        <w:gridCol w:w="259"/>
        <w:gridCol w:w="392"/>
        <w:gridCol w:w="1150"/>
      </w:tblGrid>
      <w:tr w:rsidR="00A13858" w:rsidRPr="00EB7DE0" w14:paraId="5675F987" w14:textId="77777777" w:rsidTr="007E3E9A">
        <w:trPr>
          <w:trHeight w:val="19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428EE" w14:textId="77777777" w:rsidR="00A13858" w:rsidRPr="00EB7DE0" w:rsidRDefault="00A13858" w:rsidP="006B35B4">
            <w:pPr>
              <w:jc w:val="center"/>
              <w:rPr>
                <w:sz w:val="28"/>
                <w:szCs w:val="28"/>
                <w:u w:val="single"/>
              </w:rPr>
            </w:pPr>
            <w:r w:rsidRPr="00EB7DE0">
              <w:rPr>
                <w:sz w:val="28"/>
                <w:szCs w:val="28"/>
                <w:u w:val="single"/>
              </w:rPr>
              <w:t>Owners Details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2E0FE" w14:textId="77777777" w:rsidR="00A13858" w:rsidRDefault="00A13858" w:rsidP="006B35B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8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E4265" w14:textId="77777777" w:rsidR="00A13858" w:rsidRPr="00EB7DE0" w:rsidRDefault="00A13858" w:rsidP="006B35B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Boat Details</w:t>
            </w:r>
          </w:p>
        </w:tc>
      </w:tr>
      <w:tr w:rsidR="00A13858" w14:paraId="520C57BD" w14:textId="77777777" w:rsidTr="00320966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28BE9" w14:textId="77777777" w:rsidR="00A13858" w:rsidRDefault="00A13858" w:rsidP="00A1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254D">
              <w:rPr>
                <w:sz w:val="20"/>
                <w:szCs w:val="20"/>
              </w:rPr>
              <w:t>Name: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1149" w14:textId="77777777" w:rsidR="00A13858" w:rsidRDefault="00A13858" w:rsidP="00A1385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9D45E" w14:textId="77777777" w:rsidR="00A13858" w:rsidRDefault="00A13858" w:rsidP="00A138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F4F27E" w14:textId="77777777" w:rsidR="00A13858" w:rsidRDefault="00A13858" w:rsidP="00A1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 Name: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7852A" w14:textId="77777777" w:rsidR="00A13858" w:rsidRDefault="00A13858" w:rsidP="00A138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A1B5" w14:textId="77777777" w:rsidR="00A13858" w:rsidRDefault="00A13858" w:rsidP="00A1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No.: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6390" w14:textId="77777777" w:rsidR="00A13858" w:rsidRDefault="00A13858" w:rsidP="00A13858">
            <w:pPr>
              <w:rPr>
                <w:sz w:val="20"/>
                <w:szCs w:val="20"/>
              </w:rPr>
            </w:pPr>
          </w:p>
        </w:tc>
      </w:tr>
      <w:tr w:rsidR="00F45175" w14:paraId="52F93D68" w14:textId="77777777" w:rsidTr="00320966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ED1FD" w14:textId="77777777" w:rsidR="00F45175" w:rsidRDefault="00F45175" w:rsidP="00F45175">
            <w:pPr>
              <w:rPr>
                <w:sz w:val="20"/>
                <w:szCs w:val="20"/>
              </w:rPr>
            </w:pPr>
            <w:r w:rsidRPr="0085254D">
              <w:rPr>
                <w:sz w:val="20"/>
                <w:szCs w:val="20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B912" w14:textId="77777777" w:rsidR="00F45175" w:rsidRDefault="00F45175" w:rsidP="00F4517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9912" w14:textId="77777777" w:rsidR="00F45175" w:rsidRDefault="00F45175" w:rsidP="00F45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EFD7D" w14:textId="77777777" w:rsidR="00F45175" w:rsidRDefault="00F45175" w:rsidP="00F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Boat Type:    </w:t>
            </w:r>
          </w:p>
        </w:tc>
        <w:tc>
          <w:tcPr>
            <w:tcW w:w="5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75DB" w14:textId="77777777" w:rsidR="00F45175" w:rsidRDefault="00F45175" w:rsidP="00F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 / Motor / Motor Sail / Multi Hull / Other</w:t>
            </w:r>
          </w:p>
        </w:tc>
      </w:tr>
      <w:tr w:rsidR="00335D7A" w14:paraId="476C2715" w14:textId="77777777" w:rsidTr="00320966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59985" w14:textId="77777777" w:rsidR="00F45175" w:rsidRPr="0085254D" w:rsidRDefault="00F45175" w:rsidP="00F45175">
            <w:pPr>
              <w:rPr>
                <w:sz w:val="20"/>
                <w:szCs w:val="20"/>
              </w:rPr>
            </w:pPr>
            <w:r w:rsidRPr="0085254D">
              <w:rPr>
                <w:sz w:val="20"/>
                <w:szCs w:val="20"/>
              </w:rPr>
              <w:t>Town: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5BE1" w14:textId="77777777" w:rsidR="00F45175" w:rsidRDefault="00F45175" w:rsidP="00F4517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4BB67" w14:textId="77777777" w:rsidR="00F45175" w:rsidRDefault="00F45175" w:rsidP="00F45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63123" w14:textId="77777777" w:rsidR="00F45175" w:rsidRDefault="00F45175" w:rsidP="00F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Keel Type:   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F9EE" w14:textId="77777777" w:rsidR="00F45175" w:rsidRDefault="00F45175" w:rsidP="00F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Bilge / Fin / Long / Lifting / Other</w:t>
            </w:r>
          </w:p>
        </w:tc>
      </w:tr>
      <w:tr w:rsidR="00335D7A" w14:paraId="2DE8562C" w14:textId="77777777" w:rsidTr="007E3E9A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421C7" w14:textId="77777777" w:rsidR="00335D7A" w:rsidRPr="0085254D" w:rsidRDefault="00335D7A" w:rsidP="00335D7A">
            <w:pPr>
              <w:rPr>
                <w:sz w:val="20"/>
                <w:szCs w:val="20"/>
              </w:rPr>
            </w:pPr>
            <w:r w:rsidRPr="0085254D">
              <w:rPr>
                <w:sz w:val="20"/>
                <w:szCs w:val="20"/>
              </w:rPr>
              <w:t>County: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9E44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481C6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63786C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 Make / Build: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FABDE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114F4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 Model: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</w:tcBorders>
            <w:vAlign w:val="center"/>
          </w:tcPr>
          <w:p w14:paraId="1FCD9C0D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</w:tr>
      <w:tr w:rsidR="00335D7A" w14:paraId="3E17476A" w14:textId="77777777" w:rsidTr="007E3E9A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E9958" w14:textId="77777777" w:rsidR="00335D7A" w:rsidRPr="0085254D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AA20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4959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E85E5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Boat Construction: 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A35C43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 / GRP /Concrete / Aluminium / Other </w:t>
            </w:r>
          </w:p>
        </w:tc>
      </w:tr>
      <w:tr w:rsidR="00335D7A" w14:paraId="7C7C9B69" w14:textId="77777777" w:rsidTr="007E3E9A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B7584" w14:textId="77777777" w:rsidR="00335D7A" w:rsidRPr="0085254D" w:rsidRDefault="00335D7A" w:rsidP="00335D7A">
            <w:pPr>
              <w:rPr>
                <w:sz w:val="20"/>
                <w:szCs w:val="20"/>
              </w:rPr>
            </w:pPr>
            <w:r w:rsidRPr="0085254D">
              <w:rPr>
                <w:sz w:val="20"/>
                <w:szCs w:val="20"/>
              </w:rPr>
              <w:t>Email: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11C9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F14C5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CD815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Overall: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A63B1" w14:textId="77777777" w:rsidR="00335D7A" w:rsidRDefault="00335D7A" w:rsidP="00335D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2A68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Weight: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FABEF6" w14:textId="77777777" w:rsidR="00335D7A" w:rsidRDefault="00335D7A" w:rsidP="00335D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Tonne</w:t>
            </w:r>
          </w:p>
        </w:tc>
      </w:tr>
      <w:tr w:rsidR="00335D7A" w14:paraId="39FB6417" w14:textId="77777777" w:rsidTr="007E3E9A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30640" w14:textId="77777777" w:rsidR="00335D7A" w:rsidRPr="0085254D" w:rsidRDefault="00335D7A" w:rsidP="00335D7A">
            <w:pPr>
              <w:rPr>
                <w:sz w:val="20"/>
                <w:szCs w:val="20"/>
              </w:rPr>
            </w:pPr>
            <w:r w:rsidRPr="0085254D">
              <w:rPr>
                <w:sz w:val="20"/>
                <w:szCs w:val="20"/>
              </w:rPr>
              <w:t>Telephone No.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AFE0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EA0F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561870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Draught: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47C78" w14:textId="77777777" w:rsidR="00335D7A" w:rsidRDefault="00335D7A" w:rsidP="00335D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E421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D7AC57" w14:textId="77777777" w:rsidR="00335D7A" w:rsidRDefault="00335D7A" w:rsidP="00335D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Metres</w:t>
            </w:r>
          </w:p>
        </w:tc>
      </w:tr>
      <w:tr w:rsidR="00335D7A" w14:paraId="2931E57E" w14:textId="77777777" w:rsidTr="007E3E9A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BA210" w14:textId="77777777" w:rsidR="00335D7A" w:rsidRPr="0085254D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4C9B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8957A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B2185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 Colour: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1A7A2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D428" w14:textId="77777777" w:rsidR="00335D7A" w:rsidRDefault="00335D7A" w:rsidP="003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 Details: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6FE85B" w14:textId="77777777" w:rsidR="00335D7A" w:rsidRDefault="00335D7A" w:rsidP="00335D7A">
            <w:pPr>
              <w:rPr>
                <w:sz w:val="20"/>
                <w:szCs w:val="20"/>
              </w:rPr>
            </w:pPr>
          </w:p>
        </w:tc>
      </w:tr>
      <w:tr w:rsidR="00D813AB" w14:paraId="084A2322" w14:textId="77777777" w:rsidTr="007E3E9A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DE4F7" w14:textId="77777777" w:rsidR="00D813AB" w:rsidRPr="0085254D" w:rsidRDefault="00D813AB" w:rsidP="00D8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Partners’ Mobile No.: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E1E6" w14:textId="77777777" w:rsidR="00D813AB" w:rsidRDefault="00D813AB" w:rsidP="00D813A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80C4C" w14:textId="77777777" w:rsidR="00D813AB" w:rsidRDefault="00D813AB" w:rsidP="00D813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3C8DFC" w14:textId="77777777" w:rsidR="00D813AB" w:rsidRDefault="00D813AB" w:rsidP="00D8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Type: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FD63C" w14:textId="77777777" w:rsidR="00D813AB" w:rsidRDefault="00D813AB" w:rsidP="00D8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or Petrol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A5E5" w14:textId="77777777" w:rsidR="00D813AB" w:rsidRDefault="00D813AB" w:rsidP="00D8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 Capacity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6B23D2" w14:textId="77777777" w:rsidR="00D813AB" w:rsidRDefault="00D813AB" w:rsidP="00D81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Litres</w:t>
            </w:r>
          </w:p>
        </w:tc>
      </w:tr>
      <w:tr w:rsidR="00D813AB" w14:paraId="2DE9E3B3" w14:textId="77777777" w:rsidTr="007E3E9A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27BF0" w14:textId="77777777" w:rsidR="00D813AB" w:rsidRPr="0086484B" w:rsidRDefault="00D813AB" w:rsidP="00D8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Partners’ 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5C95" w14:textId="77777777" w:rsidR="00D813AB" w:rsidRDefault="00D813AB" w:rsidP="00D813A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1BB63" w14:textId="77777777" w:rsidR="00D813AB" w:rsidRDefault="00D813AB" w:rsidP="00D813AB">
            <w:pPr>
              <w:rPr>
                <w:sz w:val="20"/>
                <w:szCs w:val="20"/>
              </w:rPr>
            </w:pPr>
          </w:p>
        </w:tc>
        <w:tc>
          <w:tcPr>
            <w:tcW w:w="7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728" w14:textId="77777777" w:rsidR="00D813AB" w:rsidRDefault="00D813AB" w:rsidP="00D813AB">
            <w:pPr>
              <w:rPr>
                <w:sz w:val="20"/>
                <w:szCs w:val="20"/>
              </w:rPr>
            </w:pPr>
          </w:p>
        </w:tc>
      </w:tr>
    </w:tbl>
    <w:p w14:paraId="00D121C6" w14:textId="77777777" w:rsidR="00A15F68" w:rsidRPr="00226EBA" w:rsidRDefault="00A15F68">
      <w:pPr>
        <w:rPr>
          <w:sz w:val="16"/>
          <w:szCs w:val="16"/>
        </w:rPr>
      </w:pPr>
    </w:p>
    <w:tbl>
      <w:tblPr>
        <w:tblStyle w:val="TableGrid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3"/>
        <w:gridCol w:w="1133"/>
        <w:gridCol w:w="430"/>
        <w:gridCol w:w="709"/>
        <w:gridCol w:w="1276"/>
        <w:gridCol w:w="1134"/>
        <w:gridCol w:w="425"/>
        <w:gridCol w:w="2410"/>
        <w:gridCol w:w="850"/>
        <w:gridCol w:w="284"/>
        <w:gridCol w:w="425"/>
        <w:gridCol w:w="1771"/>
        <w:gridCol w:w="639"/>
        <w:gridCol w:w="1134"/>
        <w:gridCol w:w="567"/>
      </w:tblGrid>
      <w:tr w:rsidR="00E83DB6" w:rsidRPr="00EB7DE0" w14:paraId="7366E68F" w14:textId="77777777" w:rsidTr="00E83DB6">
        <w:trPr>
          <w:trHeight w:val="227"/>
        </w:trPr>
        <w:tc>
          <w:tcPr>
            <w:tcW w:w="439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8FFE9A" w14:textId="53F2A498" w:rsidR="00E83DB6" w:rsidRDefault="00E83DB6" w:rsidP="00E83DB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AA4B1" w14:textId="1EA13E20" w:rsidR="00E83DB6" w:rsidRPr="00E83DB6" w:rsidRDefault="00E83DB6" w:rsidP="00E83DB6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Berthing Licence Details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E83BB" w14:textId="71B8AB42" w:rsidR="00E83DB6" w:rsidRDefault="00E83DB6" w:rsidP="00E83DB6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when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erth </w:t>
            </w:r>
            <w:r>
              <w:rPr>
                <w:sz w:val="20"/>
                <w:szCs w:val="20"/>
              </w:rPr>
              <w:t>is r</w:t>
            </w:r>
            <w:r>
              <w:rPr>
                <w:sz w:val="20"/>
                <w:szCs w:val="20"/>
              </w:rPr>
              <w:t>equired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E9A4DF" w14:textId="46C0708D" w:rsidR="00E83DB6" w:rsidRDefault="00E83DB6" w:rsidP="00E83DB6">
            <w:pPr>
              <w:rPr>
                <w:sz w:val="28"/>
                <w:szCs w:val="28"/>
                <w:u w:val="single"/>
              </w:rPr>
            </w:pPr>
          </w:p>
        </w:tc>
      </w:tr>
      <w:tr w:rsidR="00E83DB6" w14:paraId="10B5291F" w14:textId="77777777" w:rsidTr="00E83DB6">
        <w:trPr>
          <w:trHeight w:val="6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4F2E8" w14:textId="77777777" w:rsidR="00E83DB6" w:rsidRDefault="00E83DB6" w:rsidP="00460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Pontoon:</w:t>
            </w:r>
          </w:p>
          <w:p w14:paraId="64C7892B" w14:textId="77777777" w:rsidR="00E83DB6" w:rsidRDefault="00E83DB6" w:rsidP="00460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48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– 31</w:t>
            </w:r>
            <w:r w:rsidRPr="008648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61D1F" w14:textId="77777777" w:rsidR="00E83DB6" w:rsidRDefault="00E83DB6" w:rsidP="00460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81AAE" w14:textId="77777777" w:rsidR="00E83DB6" w:rsidRDefault="00E83DB6" w:rsidP="00460C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AA372" w14:textId="77777777" w:rsidR="00E83DB6" w:rsidRDefault="00E83DB6" w:rsidP="0032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&amp; F Pontoon: </w:t>
            </w:r>
          </w:p>
          <w:p w14:paraId="072AB053" w14:textId="64DD3DDB" w:rsidR="00E83DB6" w:rsidRDefault="00E83DB6" w:rsidP="0032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48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– 31</w:t>
            </w:r>
            <w:r w:rsidRPr="008648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B2624" w14:textId="77777777" w:rsidR="00E83DB6" w:rsidRDefault="00E83DB6" w:rsidP="00460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2D938" w14:textId="77777777" w:rsidR="00E83DB6" w:rsidRDefault="00E83DB6" w:rsidP="00460C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06BF3" w14:textId="77777777" w:rsidR="00E83DB6" w:rsidRDefault="00E83DB6" w:rsidP="0032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Monthly</w:t>
            </w:r>
          </w:p>
          <w:p w14:paraId="5943FE47" w14:textId="11DA2E82" w:rsidR="00E83DB6" w:rsidRDefault="00E83DB6" w:rsidP="0032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48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– 30</w:t>
            </w:r>
            <w:r w:rsidRPr="008648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9439F" w14:textId="77777777" w:rsidR="00E83DB6" w:rsidRDefault="00E83DB6" w:rsidP="00460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EC7D5" w14:textId="44856966" w:rsidR="00E83DB6" w:rsidRDefault="00E83DB6" w:rsidP="00460C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97607" w14:textId="77777777" w:rsidR="00E83DB6" w:rsidRDefault="00E83DB6" w:rsidP="0032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Monthly</w:t>
            </w:r>
          </w:p>
          <w:p w14:paraId="3AC4E848" w14:textId="6E01A61C" w:rsidR="00E83DB6" w:rsidRDefault="00E83DB6" w:rsidP="0032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48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October – 31</w:t>
            </w:r>
            <w:r w:rsidRPr="008648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F47FC" w14:textId="77777777" w:rsidR="00E83DB6" w:rsidRDefault="00E83DB6" w:rsidP="00460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0FEAF3" w14:textId="13AFEF62" w:rsidR="00E83DB6" w:rsidRDefault="00E83DB6" w:rsidP="00460C81">
            <w:pPr>
              <w:rPr>
                <w:sz w:val="20"/>
                <w:szCs w:val="20"/>
              </w:rPr>
            </w:pPr>
          </w:p>
        </w:tc>
      </w:tr>
    </w:tbl>
    <w:p w14:paraId="34BD5D71" w14:textId="77777777" w:rsidR="00320966" w:rsidRPr="00464D37" w:rsidRDefault="00320966">
      <w:pPr>
        <w:rPr>
          <w:sz w:val="16"/>
          <w:szCs w:val="16"/>
        </w:rPr>
      </w:pPr>
    </w:p>
    <w:tbl>
      <w:tblPr>
        <w:tblStyle w:val="TableGrid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81"/>
        <w:gridCol w:w="711"/>
        <w:gridCol w:w="142"/>
        <w:gridCol w:w="1417"/>
        <w:gridCol w:w="284"/>
        <w:gridCol w:w="1276"/>
        <w:gridCol w:w="141"/>
        <w:gridCol w:w="1985"/>
        <w:gridCol w:w="425"/>
        <w:gridCol w:w="709"/>
        <w:gridCol w:w="850"/>
        <w:gridCol w:w="709"/>
        <w:gridCol w:w="992"/>
        <w:gridCol w:w="142"/>
        <w:gridCol w:w="1276"/>
        <w:gridCol w:w="283"/>
        <w:gridCol w:w="2127"/>
      </w:tblGrid>
      <w:tr w:rsidR="00320966" w14:paraId="336CB13C" w14:textId="77777777" w:rsidTr="00320966">
        <w:trPr>
          <w:trHeight w:val="227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7A35BE" w14:textId="1810D984" w:rsidR="00320966" w:rsidRDefault="00320966" w:rsidP="00320966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Other </w:t>
            </w:r>
            <w:r>
              <w:rPr>
                <w:sz w:val="28"/>
                <w:szCs w:val="28"/>
                <w:u w:val="single"/>
              </w:rPr>
              <w:t>Details</w:t>
            </w:r>
          </w:p>
        </w:tc>
      </w:tr>
      <w:tr w:rsidR="00816B64" w14:paraId="5D353375" w14:textId="77777777" w:rsidTr="000B6BDB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D82442" w14:textId="35B3CFC2" w:rsidR="00816B64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VHF Aboard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3F388" w14:textId="763B236C" w:rsidR="00816B64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99A5" w14:textId="77401009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type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76CB5" w14:textId="77777777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Fitted </w:t>
            </w:r>
          </w:p>
          <w:p w14:paraId="1D8A01D2" w14:textId="6B4834BC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Handheld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22C2" w14:textId="6C7207EC" w:rsidR="00816B64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 Gas Aboard: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15E12" w14:textId="7C9485F9" w:rsidR="00816B64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9A1B" w14:textId="7B41B623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type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95219" w14:textId="77777777" w:rsidR="00816B64" w:rsidRDefault="00816B64" w:rsidP="00816B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Calor</w:t>
            </w:r>
            <w:proofErr w:type="spellEnd"/>
            <w:r>
              <w:rPr>
                <w:sz w:val="20"/>
                <w:szCs w:val="20"/>
              </w:rPr>
              <w:t xml:space="preserve"> Butane </w:t>
            </w:r>
          </w:p>
          <w:p w14:paraId="2E259B5F" w14:textId="1D5C91D1" w:rsidR="00816B64" w:rsidRDefault="00816B64" w:rsidP="00816B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Proprane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B6B39D" w14:textId="77777777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 Gas 904</w:t>
            </w:r>
          </w:p>
          <w:p w14:paraId="1C6EAED0" w14:textId="6F15409C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 Gas 907</w:t>
            </w:r>
          </w:p>
        </w:tc>
      </w:tr>
      <w:tr w:rsidR="00816B64" w14:paraId="3FEA12BE" w14:textId="77777777" w:rsidTr="000B6B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841" w:type="dxa"/>
            <w:gridSpan w:val="2"/>
            <w:tcBorders>
              <w:top w:val="nil"/>
              <w:bottom w:val="nil"/>
            </w:tcBorders>
            <w:vAlign w:val="bottom"/>
          </w:tcPr>
          <w:p w14:paraId="7D2C6355" w14:textId="2CB2CB3F" w:rsidR="00816B64" w:rsidRDefault="00816B64" w:rsidP="000B6BDB">
            <w:pPr>
              <w:rPr>
                <w:sz w:val="20"/>
                <w:szCs w:val="20"/>
              </w:rPr>
            </w:pPr>
            <w:bookmarkStart w:id="0" w:name="_GoBack" w:colFirst="5" w:colLast="5"/>
            <w:r>
              <w:rPr>
                <w:sz w:val="20"/>
                <w:szCs w:val="20"/>
              </w:rPr>
              <w:t>Insurance Company</w:t>
            </w:r>
          </w:p>
        </w:tc>
        <w:tc>
          <w:tcPr>
            <w:tcW w:w="227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DA6EEB" w14:textId="77777777" w:rsidR="00816B64" w:rsidRPr="00226EBA" w:rsidRDefault="00816B64" w:rsidP="00816B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D7711D3" w14:textId="65210DF1" w:rsidR="00816B64" w:rsidRPr="00226EBA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Type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E181D3" w14:textId="77777777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109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or </w:t>
            </w:r>
          </w:p>
          <w:p w14:paraId="5CC1C8B6" w14:textId="4D3A4E7A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Comprehensive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14:paraId="113DDC6A" w14:textId="1080D8D2" w:rsidR="00816B64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Value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D3D9060" w14:textId="2A0E7EFF" w:rsidR="00816B64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14:paraId="35D88EAD" w14:textId="397206E0" w:rsidR="00816B64" w:rsidRDefault="00816B64" w:rsidP="000B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Date: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0DD85964" w14:textId="1CD1C0A7" w:rsidR="00816B64" w:rsidRDefault="00816B64" w:rsidP="00816B64">
            <w:pPr>
              <w:rPr>
                <w:sz w:val="20"/>
                <w:szCs w:val="20"/>
              </w:rPr>
            </w:pPr>
          </w:p>
        </w:tc>
      </w:tr>
      <w:bookmarkEnd w:id="0"/>
      <w:tr w:rsidR="00816B64" w14:paraId="2750B2BC" w14:textId="77777777" w:rsidTr="00816B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15310" w:type="dxa"/>
            <w:gridSpan w:val="18"/>
            <w:tcBorders>
              <w:top w:val="nil"/>
              <w:bottom w:val="nil"/>
            </w:tcBorders>
            <w:vAlign w:val="center"/>
          </w:tcPr>
          <w:p w14:paraId="6CB71EA4" w14:textId="7959641D" w:rsidR="00816B64" w:rsidRDefault="00816B64" w:rsidP="00816B64">
            <w:pPr>
              <w:rPr>
                <w:sz w:val="20"/>
                <w:szCs w:val="20"/>
              </w:rPr>
            </w:pPr>
          </w:p>
          <w:p w14:paraId="59A8444A" w14:textId="68C48C78" w:rsidR="00816B64" w:rsidRDefault="00816B64" w:rsidP="00816B64">
            <w:pPr>
              <w:rPr>
                <w:sz w:val="20"/>
                <w:szCs w:val="20"/>
              </w:rPr>
            </w:pPr>
            <w:r w:rsidRPr="00AE1C6A">
              <w:rPr>
                <w:sz w:val="20"/>
                <w:szCs w:val="20"/>
              </w:rPr>
              <w:t>I the undersign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accept</w:t>
            </w:r>
            <w:r>
              <w:rPr>
                <w:sz w:val="20"/>
                <w:szCs w:val="20"/>
              </w:rPr>
              <w:t xml:space="preserve"> that my data will be held by </w:t>
            </w:r>
            <w:r>
              <w:rPr>
                <w:sz w:val="20"/>
                <w:szCs w:val="20"/>
              </w:rPr>
              <w:t>this company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enable them to</w:t>
            </w:r>
            <w:r>
              <w:rPr>
                <w:sz w:val="20"/>
                <w:szCs w:val="20"/>
              </w:rPr>
              <w:t xml:space="preserve"> invoic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send </w:t>
            </w:r>
            <w:r>
              <w:rPr>
                <w:sz w:val="20"/>
                <w:szCs w:val="20"/>
              </w:rPr>
              <w:t xml:space="preserve">relevant correspondence in respect of my boat being moored </w:t>
            </w:r>
            <w:r>
              <w:rPr>
                <w:sz w:val="20"/>
                <w:szCs w:val="20"/>
              </w:rPr>
              <w:t xml:space="preserve">at their premises, as per the terms of business. </w:t>
            </w:r>
          </w:p>
        </w:tc>
      </w:tr>
      <w:tr w:rsidR="00816B64" w14:paraId="7BC2D67B" w14:textId="77777777" w:rsidTr="00E83DB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52" w:type="dxa"/>
            <w:gridSpan w:val="3"/>
            <w:tcBorders>
              <w:top w:val="nil"/>
            </w:tcBorders>
            <w:vAlign w:val="center"/>
          </w:tcPr>
          <w:p w14:paraId="23D16B1D" w14:textId="230363A7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OWNER</w:t>
            </w:r>
          </w:p>
        </w:tc>
        <w:tc>
          <w:tcPr>
            <w:tcW w:w="5245" w:type="dxa"/>
            <w:gridSpan w:val="6"/>
            <w:tcBorders>
              <w:top w:val="nil"/>
            </w:tcBorders>
            <w:vAlign w:val="center"/>
          </w:tcPr>
          <w:p w14:paraId="3406F4E7" w14:textId="77777777" w:rsidR="00816B64" w:rsidRDefault="00816B64" w:rsidP="00816B6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</w:tcBorders>
            <w:vAlign w:val="center"/>
          </w:tcPr>
          <w:p w14:paraId="09EE12B2" w14:textId="5F8F29E2" w:rsidR="00816B64" w:rsidRDefault="00816B64" w:rsidP="0081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SIGNATURE</w:t>
            </w:r>
          </w:p>
        </w:tc>
        <w:tc>
          <w:tcPr>
            <w:tcW w:w="3828" w:type="dxa"/>
            <w:gridSpan w:val="4"/>
            <w:tcBorders>
              <w:top w:val="nil"/>
            </w:tcBorders>
            <w:vAlign w:val="center"/>
          </w:tcPr>
          <w:p w14:paraId="3C1138F5" w14:textId="76548724" w:rsidR="00816B64" w:rsidRDefault="00816B64" w:rsidP="00816B64">
            <w:pPr>
              <w:rPr>
                <w:sz w:val="20"/>
                <w:szCs w:val="20"/>
              </w:rPr>
            </w:pPr>
          </w:p>
        </w:tc>
      </w:tr>
    </w:tbl>
    <w:p w14:paraId="5A148E56" w14:textId="77777777" w:rsidR="00AE1C6A" w:rsidRPr="00464D37" w:rsidRDefault="00AE1C6A">
      <w:pPr>
        <w:rPr>
          <w:sz w:val="16"/>
          <w:szCs w:val="16"/>
        </w:rPr>
      </w:pPr>
    </w:p>
    <w:tbl>
      <w:tblPr>
        <w:tblStyle w:val="TableGrid"/>
        <w:tblW w:w="15310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1"/>
        <w:gridCol w:w="1275"/>
        <w:gridCol w:w="567"/>
        <w:gridCol w:w="142"/>
        <w:gridCol w:w="1559"/>
        <w:gridCol w:w="1098"/>
        <w:gridCol w:w="745"/>
        <w:gridCol w:w="1276"/>
        <w:gridCol w:w="709"/>
        <w:gridCol w:w="637"/>
        <w:gridCol w:w="780"/>
        <w:gridCol w:w="709"/>
        <w:gridCol w:w="709"/>
        <w:gridCol w:w="141"/>
        <w:gridCol w:w="585"/>
        <w:gridCol w:w="975"/>
      </w:tblGrid>
      <w:tr w:rsidR="00464D37" w14:paraId="3083F173" w14:textId="77777777" w:rsidTr="000B6BDB">
        <w:trPr>
          <w:trHeight w:val="51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5DE5A6B2" w14:textId="1E11EF92" w:rsidR="00714686" w:rsidRPr="00E83DB6" w:rsidRDefault="00714686" w:rsidP="0054109C">
            <w:pPr>
              <w:rPr>
                <w:b/>
                <w:sz w:val="16"/>
                <w:szCs w:val="16"/>
              </w:rPr>
            </w:pPr>
            <w:r w:rsidRPr="00E83DB6">
              <w:rPr>
                <w:b/>
                <w:sz w:val="16"/>
                <w:szCs w:val="16"/>
              </w:rPr>
              <w:t>For office use only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E8E8ABC" w14:textId="3BB94A9F" w:rsidR="00714686" w:rsidRPr="00E83DB6" w:rsidRDefault="00714686" w:rsidP="000B6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form received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D2FEE" w14:textId="77777777" w:rsidR="00714686" w:rsidRPr="00E83DB6" w:rsidRDefault="00714686" w:rsidP="005410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E9ED275" w14:textId="6565F8CB" w:rsidR="00714686" w:rsidRPr="00E83DB6" w:rsidRDefault="00714686" w:rsidP="000B6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licence created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C7B30" w14:textId="77777777" w:rsidR="00714686" w:rsidRPr="00E83DB6" w:rsidRDefault="00714686" w:rsidP="0054109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9753073" w14:textId="50CB0C0F" w:rsidR="00714686" w:rsidRPr="00E83DB6" w:rsidRDefault="00714686" w:rsidP="000B6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="00464D37">
              <w:rPr>
                <w:sz w:val="16"/>
                <w:szCs w:val="16"/>
              </w:rPr>
              <w:t>Sage account created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6CD14" w14:textId="77777777" w:rsidR="00714686" w:rsidRPr="00E83DB6" w:rsidRDefault="00714686" w:rsidP="005410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0D48AEF" w14:textId="7B9CB646" w:rsidR="00714686" w:rsidRPr="00E83DB6" w:rsidRDefault="00464D37" w:rsidP="000B6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first invoice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2EBFC" w14:textId="77777777" w:rsidR="00714686" w:rsidRPr="00E83DB6" w:rsidRDefault="00714686" w:rsidP="0054109C">
            <w:pPr>
              <w:rPr>
                <w:sz w:val="16"/>
                <w:szCs w:val="16"/>
              </w:rPr>
            </w:pPr>
          </w:p>
        </w:tc>
      </w:tr>
      <w:tr w:rsidR="00714686" w14:paraId="246FF85B" w14:textId="77777777" w:rsidTr="00464D37">
        <w:trPr>
          <w:trHeight w:val="454"/>
        </w:trPr>
        <w:tc>
          <w:tcPr>
            <w:tcW w:w="1843" w:type="dxa"/>
            <w:tcBorders>
              <w:top w:val="nil"/>
            </w:tcBorders>
            <w:vAlign w:val="center"/>
          </w:tcPr>
          <w:p w14:paraId="50D28684" w14:textId="083BAF3B" w:rsidR="00714686" w:rsidRPr="00E83DB6" w:rsidRDefault="00714686" w:rsidP="00714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 number issued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03A47D9D" w14:textId="2E08168D" w:rsidR="00714686" w:rsidRPr="00E83DB6" w:rsidRDefault="00714686" w:rsidP="007146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 1</w:t>
            </w: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  <w:vAlign w:val="center"/>
          </w:tcPr>
          <w:p w14:paraId="58739B31" w14:textId="77777777" w:rsidR="00714686" w:rsidRPr="00E83DB6" w:rsidRDefault="00714686" w:rsidP="005410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vAlign w:val="center"/>
          </w:tcPr>
          <w:p w14:paraId="5D0A52F9" w14:textId="3B16CFEC" w:rsidR="00714686" w:rsidRPr="00E83DB6" w:rsidRDefault="00714686" w:rsidP="0054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 2</w:t>
            </w:r>
          </w:p>
        </w:tc>
        <w:tc>
          <w:tcPr>
            <w:tcW w:w="2657" w:type="dxa"/>
            <w:gridSpan w:val="2"/>
            <w:tcBorders>
              <w:top w:val="nil"/>
              <w:right w:val="nil"/>
            </w:tcBorders>
            <w:vAlign w:val="center"/>
          </w:tcPr>
          <w:p w14:paraId="701DF03F" w14:textId="77777777" w:rsidR="00714686" w:rsidRPr="00E83DB6" w:rsidRDefault="00714686" w:rsidP="0054109C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right w:val="nil"/>
            </w:tcBorders>
            <w:vAlign w:val="center"/>
          </w:tcPr>
          <w:p w14:paraId="4796A044" w14:textId="24F71CAB" w:rsidR="00714686" w:rsidRPr="00E83DB6" w:rsidRDefault="00714686" w:rsidP="0054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deposit received</w:t>
            </w:r>
          </w:p>
        </w:tc>
        <w:tc>
          <w:tcPr>
            <w:tcW w:w="1346" w:type="dxa"/>
            <w:gridSpan w:val="2"/>
            <w:tcBorders>
              <w:top w:val="nil"/>
              <w:right w:val="nil"/>
            </w:tcBorders>
            <w:vAlign w:val="center"/>
          </w:tcPr>
          <w:p w14:paraId="1EA071FC" w14:textId="0095D4DF" w:rsidR="00714686" w:rsidRPr="00E83DB6" w:rsidRDefault="00714686" w:rsidP="0054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A1505C" w14:textId="3109A4E0" w:rsidR="00714686" w:rsidRPr="00E83DB6" w:rsidRDefault="00464D37" w:rsidP="0054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card issued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1947826" w14:textId="6BC4F6C5" w:rsidR="00714686" w:rsidRPr="00E83DB6" w:rsidRDefault="00464D37" w:rsidP="0054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or N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D1E90E" w14:textId="41B5E825" w:rsidR="00714686" w:rsidRPr="00E83DB6" w:rsidRDefault="00464D37" w:rsidP="0054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Deposit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CFC1" w14:textId="7A979886" w:rsidR="00714686" w:rsidRPr="00E83DB6" w:rsidRDefault="00464D37" w:rsidP="0054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14:paraId="0E4E202C" w14:textId="77777777" w:rsidR="00C72BDF" w:rsidRDefault="00C72BDF" w:rsidP="00563B43"/>
    <w:sectPr w:rsidR="00C72BDF" w:rsidSect="00B97D97">
      <w:headerReference w:type="default" r:id="rId6"/>
      <w:footerReference w:type="default" r:id="rId7"/>
      <w:pgSz w:w="16839" w:h="11907" w:orient="landscape" w:code="9"/>
      <w:pgMar w:top="709" w:right="993" w:bottom="594" w:left="113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A252" w14:textId="77777777" w:rsidR="00226EBA" w:rsidRDefault="00226EBA" w:rsidP="00226EBA">
      <w:r>
        <w:separator/>
      </w:r>
    </w:p>
  </w:endnote>
  <w:endnote w:type="continuationSeparator" w:id="0">
    <w:p w14:paraId="6EB7DF5A" w14:textId="77777777" w:rsidR="00226EBA" w:rsidRDefault="00226EBA" w:rsidP="0022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BDEB" w14:textId="77777777" w:rsidR="00226EBA" w:rsidRDefault="00226EBA">
    <w:pPr>
      <w:pStyle w:val="Footer"/>
    </w:pPr>
    <w:r w:rsidRPr="007C0D07">
      <w:rPr>
        <w:color w:val="2F5496" w:themeColor="accent5" w:themeShade="BF"/>
        <w:sz w:val="16"/>
        <w:szCs w:val="16"/>
      </w:rPr>
      <w:t>Registered Office: Maryport Marina, Marine Road, Maryport, Cumbri</w:t>
    </w:r>
    <w:r>
      <w:rPr>
        <w:color w:val="2F5496" w:themeColor="accent5" w:themeShade="BF"/>
        <w:sz w:val="16"/>
        <w:szCs w:val="16"/>
      </w:rPr>
      <w:t>a. CA15 8AY – Tel: 01900 814431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E7DD" w14:textId="77777777" w:rsidR="00226EBA" w:rsidRDefault="00226EBA" w:rsidP="00226EBA">
      <w:r>
        <w:separator/>
      </w:r>
    </w:p>
  </w:footnote>
  <w:footnote w:type="continuationSeparator" w:id="0">
    <w:p w14:paraId="750DAFC4" w14:textId="77777777" w:rsidR="00226EBA" w:rsidRDefault="00226EBA" w:rsidP="0022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5356" w14:textId="77777777" w:rsidR="00226EBA" w:rsidRDefault="00226EBA" w:rsidP="00226EBA">
    <w:pPr>
      <w:pStyle w:val="Header"/>
      <w:tabs>
        <w:tab w:val="clear" w:pos="4513"/>
        <w:tab w:val="clear" w:pos="9026"/>
      </w:tabs>
      <w:jc w:val="center"/>
      <w:rPr>
        <w:color w:val="2F5496" w:themeColor="accent5" w:themeShade="BF"/>
        <w:sz w:val="32"/>
        <w:szCs w:val="32"/>
      </w:rPr>
    </w:pPr>
    <w:r w:rsidRPr="007C0D07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2562D3E" wp14:editId="7F126B00">
          <wp:simplePos x="0" y="0"/>
          <wp:positionH relativeFrom="column">
            <wp:posOffset>-147955</wp:posOffset>
          </wp:positionH>
          <wp:positionV relativeFrom="paragraph">
            <wp:posOffset>29845</wp:posOffset>
          </wp:positionV>
          <wp:extent cx="590550" cy="4381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port Logos 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485" b="26044"/>
                  <a:stretch/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0D07">
      <w:rPr>
        <w:color w:val="2F5496" w:themeColor="accent5" w:themeShade="BF"/>
        <w:sz w:val="32"/>
        <w:szCs w:val="32"/>
      </w:rPr>
      <w:t>Maryport Harbour and Marina Limited</w:t>
    </w:r>
  </w:p>
  <w:p w14:paraId="451F0679" w14:textId="65B08C96" w:rsidR="00226EBA" w:rsidRDefault="00226EBA" w:rsidP="00226EBA">
    <w:pPr>
      <w:pStyle w:val="Header"/>
      <w:tabs>
        <w:tab w:val="clear" w:pos="4513"/>
      </w:tabs>
      <w:jc w:val="center"/>
      <w:rPr>
        <w:color w:val="2F5496" w:themeColor="accent5" w:themeShade="BF"/>
      </w:rPr>
    </w:pPr>
    <w:r>
      <w:rPr>
        <w:color w:val="2F5496" w:themeColor="accent5" w:themeShade="BF"/>
      </w:rPr>
      <w:t>Registration for Berthing, Mooring and/or Storage Ashore</w:t>
    </w:r>
  </w:p>
  <w:p w14:paraId="410E40E4" w14:textId="77777777" w:rsidR="00464D37" w:rsidRDefault="00464D37" w:rsidP="00226EBA">
    <w:pPr>
      <w:pStyle w:val="Header"/>
      <w:tabs>
        <w:tab w:val="clear" w:pos="451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BA"/>
    <w:rsid w:val="0003314A"/>
    <w:rsid w:val="000B6BDB"/>
    <w:rsid w:val="001A4A91"/>
    <w:rsid w:val="00226EBA"/>
    <w:rsid w:val="00287F99"/>
    <w:rsid w:val="00320966"/>
    <w:rsid w:val="00335D7A"/>
    <w:rsid w:val="003F3724"/>
    <w:rsid w:val="00460C81"/>
    <w:rsid w:val="00464D37"/>
    <w:rsid w:val="0054109C"/>
    <w:rsid w:val="00563B43"/>
    <w:rsid w:val="00657D5C"/>
    <w:rsid w:val="00714686"/>
    <w:rsid w:val="00750C19"/>
    <w:rsid w:val="007E3E9A"/>
    <w:rsid w:val="00816B64"/>
    <w:rsid w:val="008A7CB2"/>
    <w:rsid w:val="008F2DBA"/>
    <w:rsid w:val="00A13858"/>
    <w:rsid w:val="00A15F68"/>
    <w:rsid w:val="00A56CCD"/>
    <w:rsid w:val="00AE1C6A"/>
    <w:rsid w:val="00B76C7D"/>
    <w:rsid w:val="00B97D97"/>
    <w:rsid w:val="00C72BDF"/>
    <w:rsid w:val="00CE6F6E"/>
    <w:rsid w:val="00D813AB"/>
    <w:rsid w:val="00E83DB6"/>
    <w:rsid w:val="00EF6A9B"/>
    <w:rsid w:val="00F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4CC2"/>
  <w15:chartTrackingRefBased/>
  <w15:docId w15:val="{F7375CEC-13A1-4A97-95B0-0729628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BA"/>
  </w:style>
  <w:style w:type="paragraph" w:styleId="Footer">
    <w:name w:val="footer"/>
    <w:basedOn w:val="Normal"/>
    <w:link w:val="FooterChar"/>
    <w:uiPriority w:val="99"/>
    <w:unhideWhenUsed/>
    <w:rsid w:val="00226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Gorley</dc:creator>
  <cp:keywords/>
  <dc:description/>
  <cp:lastModifiedBy>Pauline Gorley</cp:lastModifiedBy>
  <cp:revision>9</cp:revision>
  <cp:lastPrinted>2018-02-12T14:57:00Z</cp:lastPrinted>
  <dcterms:created xsi:type="dcterms:W3CDTF">2016-06-24T16:29:00Z</dcterms:created>
  <dcterms:modified xsi:type="dcterms:W3CDTF">2018-02-12T14:58:00Z</dcterms:modified>
</cp:coreProperties>
</file>